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7E8" w:rsidRPr="00BC17E8" w:rsidRDefault="00BC17E8" w:rsidP="00BC17E8">
      <w:pPr>
        <w:pStyle w:val="a3"/>
        <w:ind w:firstLine="567"/>
        <w:jc w:val="both"/>
        <w:rPr>
          <w:rFonts w:ascii="Times New Roman" w:hAnsi="Times New Roman" w:cs="Times New Roman"/>
          <w:b/>
          <w:sz w:val="24"/>
          <w:szCs w:val="24"/>
        </w:rPr>
      </w:pPr>
      <w:bookmarkStart w:id="0" w:name="_Toc241136308"/>
      <w:r w:rsidRPr="00BC17E8">
        <w:rPr>
          <w:rFonts w:ascii="Times New Roman" w:hAnsi="Times New Roman" w:cs="Times New Roman"/>
          <w:b/>
          <w:sz w:val="24"/>
          <w:szCs w:val="24"/>
        </w:rPr>
        <w:t xml:space="preserve">Лекция 3. </w:t>
      </w:r>
      <w:r w:rsidR="00660880">
        <w:rPr>
          <w:rFonts w:ascii="Times New Roman" w:hAnsi="Times New Roman" w:cs="Times New Roman"/>
          <w:b/>
          <w:sz w:val="24"/>
          <w:szCs w:val="24"/>
        </w:rPr>
        <w:t>О</w:t>
      </w:r>
      <w:r w:rsidR="00660880" w:rsidRPr="00BC17E8">
        <w:rPr>
          <w:rFonts w:ascii="Times New Roman" w:hAnsi="Times New Roman" w:cs="Times New Roman"/>
          <w:b/>
          <w:sz w:val="24"/>
          <w:szCs w:val="24"/>
        </w:rPr>
        <w:t>сновы правовой и криминальной психологии</w:t>
      </w:r>
      <w:bookmarkEnd w:id="0"/>
      <w:r w:rsidR="00F11EE5">
        <w:rPr>
          <w:rFonts w:ascii="Times New Roman" w:hAnsi="Times New Roman" w:cs="Times New Roman"/>
          <w:b/>
          <w:sz w:val="24"/>
          <w:szCs w:val="24"/>
        </w:rPr>
        <w:t xml:space="preserve">. </w:t>
      </w:r>
      <w:r w:rsidR="00F11EE5" w:rsidRPr="00F11EE5">
        <w:rPr>
          <w:rFonts w:ascii="Times New Roman" w:hAnsi="Times New Roman" w:cs="Times New Roman"/>
          <w:b/>
          <w:sz w:val="24"/>
          <w:szCs w:val="24"/>
        </w:rPr>
        <w:t>Психологические аспекты юридической ответственности.</w:t>
      </w:r>
      <w:bookmarkStart w:id="1" w:name="_GoBack"/>
      <w:bookmarkEnd w:id="1"/>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xml:space="preserve">Психологические аспекты </w:t>
      </w:r>
      <w:proofErr w:type="spellStart"/>
      <w:r w:rsidRPr="00BC17E8">
        <w:rPr>
          <w:rFonts w:ascii="Times New Roman" w:hAnsi="Times New Roman" w:cs="Times New Roman"/>
          <w:sz w:val="24"/>
          <w:szCs w:val="24"/>
        </w:rPr>
        <w:t>правопонимания</w:t>
      </w:r>
      <w:proofErr w:type="spellEnd"/>
      <w:r w:rsidRPr="00BC17E8">
        <w:rPr>
          <w:rFonts w:ascii="Times New Roman" w:hAnsi="Times New Roman" w:cs="Times New Roman"/>
          <w:sz w:val="24"/>
          <w:szCs w:val="24"/>
        </w:rPr>
        <w:t>, правотворчества, формирования индивидуального, группового и общественного правого сознания. Правовая социализация личности. Необходимость изучения личности преступника. Понятия «психология личности преступника». Психологическая характеристика преступников различных категорий. Психологический анализ структуры индивидуального преступного деяния, групповой и организованной преступной деятельности. Психология юридической ответственности.</w:t>
      </w:r>
    </w:p>
    <w:p w:rsidR="00BC17E8" w:rsidRPr="00BC17E8" w:rsidRDefault="00BC17E8" w:rsidP="00BC17E8">
      <w:pPr>
        <w:pStyle w:val="a3"/>
        <w:ind w:firstLine="567"/>
        <w:jc w:val="both"/>
        <w:rPr>
          <w:rFonts w:ascii="Times New Roman" w:hAnsi="Times New Roman" w:cs="Times New Roman"/>
          <w:b/>
          <w:sz w:val="24"/>
          <w:szCs w:val="24"/>
        </w:rPr>
      </w:pPr>
      <w:r w:rsidRPr="00BC17E8">
        <w:rPr>
          <w:rFonts w:ascii="Times New Roman" w:hAnsi="Times New Roman" w:cs="Times New Roman"/>
          <w:b/>
          <w:sz w:val="24"/>
          <w:szCs w:val="24"/>
        </w:rPr>
        <w:t>Психологические аспекты юридической ответственности.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Правовая психология является</w:t>
      </w:r>
      <w:r w:rsidRPr="00BC17E8">
        <w:rPr>
          <w:rFonts w:ascii="Times New Roman" w:hAnsi="Times New Roman" w:cs="Times New Roman"/>
          <w:i/>
          <w:iCs/>
          <w:sz w:val="24"/>
          <w:szCs w:val="24"/>
        </w:rPr>
        <w:t> </w:t>
      </w:r>
      <w:r w:rsidRPr="00BC17E8">
        <w:rPr>
          <w:rFonts w:ascii="Times New Roman" w:hAnsi="Times New Roman" w:cs="Times New Roman"/>
          <w:sz w:val="24"/>
          <w:szCs w:val="24"/>
        </w:rPr>
        <w:t xml:space="preserve">наукой, изучающей отражение в сознании людей </w:t>
      </w:r>
      <w:proofErr w:type="spellStart"/>
      <w:r w:rsidRPr="00BC17E8">
        <w:rPr>
          <w:rFonts w:ascii="Times New Roman" w:hAnsi="Times New Roman" w:cs="Times New Roman"/>
          <w:sz w:val="24"/>
          <w:szCs w:val="24"/>
        </w:rPr>
        <w:t>правозначимых</w:t>
      </w:r>
      <w:proofErr w:type="spellEnd"/>
      <w:r w:rsidRPr="00BC17E8">
        <w:rPr>
          <w:rFonts w:ascii="Times New Roman" w:hAnsi="Times New Roman" w:cs="Times New Roman"/>
          <w:sz w:val="24"/>
          <w:szCs w:val="24"/>
        </w:rPr>
        <w:t xml:space="preserve"> сторон действительности, психологических аспектов </w:t>
      </w:r>
      <w:proofErr w:type="spellStart"/>
      <w:r w:rsidRPr="00BC17E8">
        <w:rPr>
          <w:rFonts w:ascii="Times New Roman" w:hAnsi="Times New Roman" w:cs="Times New Roman"/>
          <w:sz w:val="24"/>
          <w:szCs w:val="24"/>
        </w:rPr>
        <w:t>правопонимания</w:t>
      </w:r>
      <w:proofErr w:type="spellEnd"/>
      <w:r w:rsidRPr="00BC17E8">
        <w:rPr>
          <w:rFonts w:ascii="Times New Roman" w:hAnsi="Times New Roman" w:cs="Times New Roman"/>
          <w:sz w:val="24"/>
          <w:szCs w:val="24"/>
        </w:rPr>
        <w:t xml:space="preserve"> и правотворчества. Право представляет основную форму социального регулирования, которое обеспечивает упорядоченность жизнедеятельности общества.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Из истории известно, что право возникло в связи с расслоением общества на классы, из-за возникшей необходимости предоставления свободному человеку определенных дозволений и упорядочения его социальной активности.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В правовой психологии право выступает как</w:t>
      </w:r>
      <w:r w:rsidRPr="00BC17E8">
        <w:rPr>
          <w:rFonts w:ascii="Times New Roman" w:hAnsi="Times New Roman" w:cs="Times New Roman"/>
          <w:i/>
          <w:iCs/>
          <w:sz w:val="24"/>
          <w:szCs w:val="24"/>
        </w:rPr>
        <w:t> </w:t>
      </w:r>
      <w:r w:rsidRPr="00BC17E8">
        <w:rPr>
          <w:rFonts w:ascii="Times New Roman" w:hAnsi="Times New Roman" w:cs="Times New Roman"/>
          <w:sz w:val="24"/>
          <w:szCs w:val="24"/>
        </w:rPr>
        <w:t>фактор упорядочения личных интересов с общественной необходимостью, иными словами, как фактор социальной регуляции индивидуального поведения. Право отражает особенности поведения людей в конкретном историческом периоде.</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xml:space="preserve">В современной ситуации правовая психология рассматривает </w:t>
      </w:r>
      <w:proofErr w:type="gramStart"/>
      <w:r w:rsidRPr="00BC17E8">
        <w:rPr>
          <w:rFonts w:ascii="Times New Roman" w:hAnsi="Times New Roman" w:cs="Times New Roman"/>
          <w:sz w:val="24"/>
          <w:szCs w:val="24"/>
        </w:rPr>
        <w:t>право</w:t>
      </w:r>
      <w:proofErr w:type="gramEnd"/>
      <w:r w:rsidRPr="00BC17E8">
        <w:rPr>
          <w:rFonts w:ascii="Times New Roman" w:hAnsi="Times New Roman" w:cs="Times New Roman"/>
          <w:sz w:val="24"/>
          <w:szCs w:val="24"/>
        </w:rPr>
        <w:t xml:space="preserve"> как основное средство реализации социальной справедливости и целесообразности. Поступки людей рассматриваются в нравственном аспекте, поэтому справедливость является условием нормального развития.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Общество</w:t>
      </w:r>
      <w:r w:rsidRPr="00BC17E8">
        <w:rPr>
          <w:rFonts w:ascii="Times New Roman" w:hAnsi="Times New Roman" w:cs="Times New Roman"/>
          <w:sz w:val="24"/>
          <w:szCs w:val="24"/>
        </w:rPr>
        <w:t xml:space="preserve"> — это социально должное, в то время как несправедливыми и безнравственными являются беззаконие и произвол.</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Из сказанного, можно сделать вывод о том, что право представляет не только критерий регрессивного развития общества, но также и инструмент этого развития.</w:t>
      </w:r>
    </w:p>
    <w:p w:rsidR="00BC17E8" w:rsidRPr="00BC17E8" w:rsidRDefault="00BC17E8" w:rsidP="00BC17E8">
      <w:pPr>
        <w:pStyle w:val="a3"/>
        <w:ind w:firstLine="567"/>
        <w:jc w:val="both"/>
        <w:rPr>
          <w:rFonts w:ascii="Times New Roman" w:hAnsi="Times New Roman" w:cs="Times New Roman"/>
          <w:b/>
          <w:sz w:val="24"/>
          <w:szCs w:val="24"/>
        </w:rPr>
      </w:pPr>
      <w:bookmarkStart w:id="2" w:name="_Toc241136309"/>
      <w:r w:rsidRPr="00BC17E8">
        <w:rPr>
          <w:rFonts w:ascii="Times New Roman" w:hAnsi="Times New Roman" w:cs="Times New Roman"/>
          <w:b/>
          <w:sz w:val="24"/>
          <w:szCs w:val="24"/>
        </w:rPr>
        <w:t>Правосознание, его уровни.</w:t>
      </w:r>
      <w:bookmarkEnd w:id="2"/>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t>Правосознание представляет собой </w:t>
      </w:r>
      <w:r w:rsidRPr="00BC17E8">
        <w:rPr>
          <w:rFonts w:ascii="Times New Roman" w:hAnsi="Times New Roman" w:cs="Times New Roman"/>
          <w:sz w:val="24"/>
          <w:szCs w:val="24"/>
        </w:rPr>
        <w:t xml:space="preserve">область сознания, которая связана с отражением </w:t>
      </w:r>
      <w:proofErr w:type="spellStart"/>
      <w:r w:rsidRPr="00BC17E8">
        <w:rPr>
          <w:rFonts w:ascii="Times New Roman" w:hAnsi="Times New Roman" w:cs="Times New Roman"/>
          <w:sz w:val="24"/>
          <w:szCs w:val="24"/>
        </w:rPr>
        <w:t>правозначимых</w:t>
      </w:r>
      <w:proofErr w:type="spellEnd"/>
      <w:r w:rsidRPr="00BC17E8">
        <w:rPr>
          <w:rFonts w:ascii="Times New Roman" w:hAnsi="Times New Roman" w:cs="Times New Roman"/>
          <w:sz w:val="24"/>
          <w:szCs w:val="24"/>
        </w:rPr>
        <w:t xml:space="preserve"> явлений, взаимосвязь взглядов и идей, выражающих отношение общества, его индивидуумов непосредственно к праву и законности, их представление о таких понятиях, как правопорядок, правомерное и неправомерное. </w:t>
      </w:r>
      <w:r w:rsidRPr="00BC17E8">
        <w:rPr>
          <w:rFonts w:ascii="Times New Roman" w:hAnsi="Times New Roman" w:cs="Times New Roman"/>
          <w:i/>
          <w:iCs/>
          <w:sz w:val="24"/>
          <w:szCs w:val="24"/>
        </w:rPr>
        <w:t>Правосознание подразделяется следующим образом: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t>- общественное </w:t>
      </w:r>
      <w:r w:rsidRPr="00BC17E8">
        <w:rPr>
          <w:rFonts w:ascii="Times New Roman" w:hAnsi="Times New Roman" w:cs="Times New Roman"/>
          <w:sz w:val="24"/>
          <w:szCs w:val="24"/>
        </w:rPr>
        <w:t xml:space="preserve">сознание, которое отражает </w:t>
      </w:r>
      <w:proofErr w:type="spellStart"/>
      <w:r w:rsidRPr="00BC17E8">
        <w:rPr>
          <w:rFonts w:ascii="Times New Roman" w:hAnsi="Times New Roman" w:cs="Times New Roman"/>
          <w:sz w:val="24"/>
          <w:szCs w:val="24"/>
        </w:rPr>
        <w:t>правозначимые</w:t>
      </w:r>
      <w:proofErr w:type="spellEnd"/>
      <w:r w:rsidRPr="00BC17E8">
        <w:rPr>
          <w:rFonts w:ascii="Times New Roman" w:hAnsi="Times New Roman" w:cs="Times New Roman"/>
          <w:sz w:val="24"/>
          <w:szCs w:val="24"/>
        </w:rPr>
        <w:t xml:space="preserve"> явления общественного бытия;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t>- групповое, </w:t>
      </w:r>
      <w:r w:rsidRPr="00BC17E8">
        <w:rPr>
          <w:rFonts w:ascii="Times New Roman" w:hAnsi="Times New Roman" w:cs="Times New Roman"/>
          <w:sz w:val="24"/>
          <w:szCs w:val="24"/>
        </w:rPr>
        <w:t>которое зависит от интересов каких-то групп, которые зачастую противоречат общественным интересам; это означает, что групповое правосознание может быть и асоциальным;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t>- индивидуальное — </w:t>
      </w:r>
      <w:r w:rsidRPr="00BC17E8">
        <w:rPr>
          <w:rFonts w:ascii="Times New Roman" w:hAnsi="Times New Roman" w:cs="Times New Roman"/>
          <w:sz w:val="24"/>
          <w:szCs w:val="24"/>
        </w:rPr>
        <w:t>определяется правосознанием личности, условиями ее бытового формирования, поэтому может быть представлено </w:t>
      </w:r>
      <w:r w:rsidRPr="00BC17E8">
        <w:rPr>
          <w:rFonts w:ascii="Times New Roman" w:hAnsi="Times New Roman" w:cs="Times New Roman"/>
          <w:i/>
          <w:iCs/>
          <w:sz w:val="24"/>
          <w:szCs w:val="24"/>
        </w:rPr>
        <w:t>на различных уровнях:</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t>- элементарный, </w:t>
      </w:r>
      <w:r w:rsidRPr="00BC17E8">
        <w:rPr>
          <w:rFonts w:ascii="Times New Roman" w:hAnsi="Times New Roman" w:cs="Times New Roman"/>
          <w:sz w:val="24"/>
          <w:szCs w:val="24"/>
        </w:rPr>
        <w:t xml:space="preserve">который выражается в согласовании конкретной </w:t>
      </w:r>
      <w:proofErr w:type="spellStart"/>
      <w:r w:rsidRPr="00BC17E8">
        <w:rPr>
          <w:rFonts w:ascii="Times New Roman" w:hAnsi="Times New Roman" w:cs="Times New Roman"/>
          <w:sz w:val="24"/>
          <w:szCs w:val="24"/>
        </w:rPr>
        <w:t>правозначимой</w:t>
      </w:r>
      <w:proofErr w:type="spellEnd"/>
      <w:r w:rsidRPr="00BC17E8">
        <w:rPr>
          <w:rFonts w:ascii="Times New Roman" w:hAnsi="Times New Roman" w:cs="Times New Roman"/>
          <w:sz w:val="24"/>
          <w:szCs w:val="24"/>
        </w:rPr>
        <w:t xml:space="preserve"> деятельности личности с понятием о нормах правомерного поведения;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w:t>
      </w:r>
      <w:r w:rsidRPr="00BC17E8">
        <w:rPr>
          <w:rFonts w:ascii="Times New Roman" w:hAnsi="Times New Roman" w:cs="Times New Roman"/>
          <w:i/>
          <w:iCs/>
          <w:sz w:val="24"/>
          <w:szCs w:val="24"/>
        </w:rPr>
        <w:t>высший </w:t>
      </w:r>
      <w:r w:rsidRPr="00BC17E8">
        <w:rPr>
          <w:rFonts w:ascii="Times New Roman" w:hAnsi="Times New Roman" w:cs="Times New Roman"/>
          <w:sz w:val="24"/>
          <w:szCs w:val="24"/>
        </w:rPr>
        <w:t>характеризуется определенными взглядами на правовую систему, осознанием социальной значимости права.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На основе общих представлений о должном поведении создаются модели поведения в обществе, которое регулируется правовыми нормами. Такое поведение называется </w:t>
      </w:r>
      <w:r w:rsidRPr="00BC17E8">
        <w:rPr>
          <w:rFonts w:ascii="Times New Roman" w:hAnsi="Times New Roman" w:cs="Times New Roman"/>
          <w:i/>
          <w:iCs/>
          <w:sz w:val="24"/>
          <w:szCs w:val="24"/>
        </w:rPr>
        <w:t>правоприменительным и подразделяется на группы:</w:t>
      </w:r>
    </w:p>
    <w:p w:rsidR="00BC17E8" w:rsidRPr="00BC17E8" w:rsidRDefault="00BC17E8" w:rsidP="00BC17E8">
      <w:pPr>
        <w:pStyle w:val="a3"/>
        <w:ind w:firstLine="567"/>
        <w:jc w:val="both"/>
        <w:rPr>
          <w:rFonts w:ascii="Times New Roman" w:hAnsi="Times New Roman" w:cs="Times New Roman"/>
          <w:sz w:val="24"/>
          <w:szCs w:val="24"/>
        </w:rPr>
      </w:pPr>
      <w:proofErr w:type="spellStart"/>
      <w:r w:rsidRPr="00BC17E8">
        <w:rPr>
          <w:rFonts w:ascii="Times New Roman" w:hAnsi="Times New Roman" w:cs="Times New Roman"/>
          <w:i/>
          <w:iCs/>
          <w:sz w:val="24"/>
          <w:szCs w:val="24"/>
        </w:rPr>
        <w:t>правоисполнительное</w:t>
      </w:r>
      <w:proofErr w:type="spellEnd"/>
      <w:r w:rsidRPr="00BC17E8">
        <w:rPr>
          <w:rFonts w:ascii="Times New Roman" w:hAnsi="Times New Roman" w:cs="Times New Roman"/>
          <w:i/>
          <w:iCs/>
          <w:sz w:val="24"/>
          <w:szCs w:val="24"/>
        </w:rPr>
        <w:t>, </w:t>
      </w:r>
      <w:r w:rsidRPr="00BC17E8">
        <w:rPr>
          <w:rFonts w:ascii="Times New Roman" w:hAnsi="Times New Roman" w:cs="Times New Roman"/>
          <w:sz w:val="24"/>
          <w:szCs w:val="24"/>
        </w:rPr>
        <w:t>при котором потребности личности совпадают с правовыми требованиями;</w:t>
      </w:r>
    </w:p>
    <w:p w:rsidR="00BC17E8" w:rsidRPr="00BC17E8" w:rsidRDefault="00BC17E8" w:rsidP="00BC17E8">
      <w:pPr>
        <w:pStyle w:val="a3"/>
        <w:ind w:firstLine="567"/>
        <w:jc w:val="both"/>
        <w:rPr>
          <w:rFonts w:ascii="Times New Roman" w:hAnsi="Times New Roman" w:cs="Times New Roman"/>
          <w:sz w:val="24"/>
          <w:szCs w:val="24"/>
        </w:rPr>
      </w:pPr>
      <w:proofErr w:type="spellStart"/>
      <w:r w:rsidRPr="00BC17E8">
        <w:rPr>
          <w:rFonts w:ascii="Times New Roman" w:hAnsi="Times New Roman" w:cs="Times New Roman"/>
          <w:i/>
          <w:iCs/>
          <w:sz w:val="24"/>
          <w:szCs w:val="24"/>
        </w:rPr>
        <w:t>правопослушное</w:t>
      </w:r>
      <w:proofErr w:type="spellEnd"/>
      <w:r w:rsidRPr="00BC17E8">
        <w:rPr>
          <w:rFonts w:ascii="Times New Roman" w:hAnsi="Times New Roman" w:cs="Times New Roman"/>
          <w:i/>
          <w:iCs/>
          <w:sz w:val="24"/>
          <w:szCs w:val="24"/>
        </w:rPr>
        <w:t>, </w:t>
      </w:r>
      <w:r w:rsidRPr="00BC17E8">
        <w:rPr>
          <w:rFonts w:ascii="Times New Roman" w:hAnsi="Times New Roman" w:cs="Times New Roman"/>
          <w:sz w:val="24"/>
          <w:szCs w:val="24"/>
        </w:rPr>
        <w:t>когда цели и средства их достижения совпадают с общественными требованиями;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i/>
          <w:iCs/>
          <w:sz w:val="24"/>
          <w:szCs w:val="24"/>
        </w:rPr>
        <w:lastRenderedPageBreak/>
        <w:t>законопослушное, </w:t>
      </w:r>
      <w:r w:rsidRPr="00BC17E8">
        <w:rPr>
          <w:rFonts w:ascii="Times New Roman" w:hAnsi="Times New Roman" w:cs="Times New Roman"/>
          <w:sz w:val="24"/>
          <w:szCs w:val="24"/>
        </w:rPr>
        <w:t>при котором потребности, интересы и желания личности не совпадают с общественными требованиями, но личность, боясь наказания, вынуждена подчиняться требованиям закона.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На основании сказанного можно сделать вывод о том, что правосознание конкретной личности в обществе определяется правовой культурой каждой личности, ее правовой просвещенностью.</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w:t>
      </w:r>
    </w:p>
    <w:p w:rsidR="00BC17E8" w:rsidRPr="00BC17E8" w:rsidRDefault="00BC17E8" w:rsidP="00BC17E8">
      <w:pPr>
        <w:pStyle w:val="a3"/>
        <w:ind w:firstLine="567"/>
        <w:jc w:val="both"/>
        <w:rPr>
          <w:rFonts w:ascii="Times New Roman" w:hAnsi="Times New Roman" w:cs="Times New Roman"/>
          <w:b/>
          <w:sz w:val="24"/>
          <w:szCs w:val="24"/>
        </w:rPr>
      </w:pPr>
      <w:bookmarkStart w:id="3" w:name="_Toc241136310"/>
      <w:r w:rsidRPr="00BC17E8">
        <w:rPr>
          <w:rFonts w:ascii="Times New Roman" w:hAnsi="Times New Roman" w:cs="Times New Roman"/>
          <w:b/>
          <w:sz w:val="24"/>
          <w:szCs w:val="24"/>
        </w:rPr>
        <w:t>Правомерное поведение, правонарушение и юридическая ответственность.</w:t>
      </w:r>
      <w:bookmarkEnd w:id="3"/>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Поведение субъектов права, регламентированное нормами права, становится юридически значимым. Оно при этом может быть правомерным либо противоправным. Правомерное поведение - долг и обязанность субъектов права.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Правомерное поведение</w:t>
      </w:r>
      <w:r w:rsidRPr="00BC17E8">
        <w:rPr>
          <w:rFonts w:ascii="Times New Roman" w:hAnsi="Times New Roman" w:cs="Times New Roman"/>
          <w:sz w:val="24"/>
          <w:szCs w:val="24"/>
        </w:rPr>
        <w:t xml:space="preserve"> - это такое поведение, которое соответствует предписаниям права, т.е. субъективным правам и обязанностям. Это социально полезное действие или бездействие субъектов права, в котором реализуется предписание, заложенное в правовых нормах. Для режима законности очень важно, чтобы как можно более широко распространенным видом поведения в обществе было правомерное. Это является основой режима законности, правопорядка, наиболее благоприятных условий для осуществления прав и свобод человека.</w:t>
      </w:r>
    </w:p>
    <w:p w:rsidR="00BC17E8" w:rsidRPr="00BC17E8" w:rsidRDefault="00BC17E8" w:rsidP="00BC17E8">
      <w:pPr>
        <w:pStyle w:val="a3"/>
        <w:ind w:firstLine="567"/>
        <w:jc w:val="both"/>
        <w:rPr>
          <w:rFonts w:ascii="Times New Roman" w:hAnsi="Times New Roman" w:cs="Times New Roman"/>
          <w:b/>
          <w:sz w:val="24"/>
          <w:szCs w:val="24"/>
        </w:rPr>
      </w:pPr>
      <w:bookmarkStart w:id="4" w:name="_Toc240859390"/>
      <w:bookmarkStart w:id="5" w:name="_Toc241136311"/>
      <w:bookmarkEnd w:id="4"/>
      <w:r w:rsidRPr="00BC17E8">
        <w:rPr>
          <w:rFonts w:ascii="Times New Roman" w:hAnsi="Times New Roman" w:cs="Times New Roman"/>
          <w:b/>
          <w:sz w:val="24"/>
          <w:szCs w:val="24"/>
        </w:rPr>
        <w:t>Социальные и духовные основы правомерного поведения.</w:t>
      </w:r>
      <w:bookmarkEnd w:id="5"/>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Правомерное поведение</w:t>
      </w:r>
      <w:r w:rsidRPr="00BC17E8">
        <w:rPr>
          <w:rFonts w:ascii="Times New Roman" w:hAnsi="Times New Roman" w:cs="Times New Roman"/>
          <w:sz w:val="24"/>
          <w:szCs w:val="24"/>
        </w:rPr>
        <w:t>, как самостоятельный вид поведения, тем не менее, испытывает на себе влияние социально-экономических, политических и духовно-нравственных факторов, которым подвержено любое другое поведение субъектов общества. Социальными условиями правомерного поведения является та социальная и экономическая среда, в которой действует гражданин, которая влияет на мотивы его поведения. Духовная основа - это уровень правовой, политической, общей культуры граждан. Часто выделяют следующие типы мотиваций, лежащих в основе правомерного поведения.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Первый тип</w:t>
      </w:r>
      <w:r w:rsidRPr="00BC17E8">
        <w:rPr>
          <w:rFonts w:ascii="Times New Roman" w:hAnsi="Times New Roman" w:cs="Times New Roman"/>
          <w:sz w:val="24"/>
          <w:szCs w:val="24"/>
        </w:rPr>
        <w:t> - </w:t>
      </w:r>
      <w:r w:rsidRPr="00BC17E8">
        <w:rPr>
          <w:rFonts w:ascii="Times New Roman" w:hAnsi="Times New Roman" w:cs="Times New Roman"/>
          <w:b/>
          <w:sz w:val="24"/>
          <w:szCs w:val="24"/>
        </w:rPr>
        <w:t>активное признание и поддержка</w:t>
      </w:r>
      <w:r w:rsidRPr="00BC17E8">
        <w:rPr>
          <w:rFonts w:ascii="Times New Roman" w:hAnsi="Times New Roman" w:cs="Times New Roman"/>
          <w:sz w:val="24"/>
          <w:szCs w:val="24"/>
        </w:rPr>
        <w:t>, заложенные в правовых нормах моделей поведения. Внутренняя оценка правовой нормы и ее необходимости полностью совпадают с заложенной в ней волей законодателя. Такой вид поведения наиболее устойчив и наиболее полезен для общества.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Второй тип – конформизм</w:t>
      </w:r>
      <w:r w:rsidRPr="00BC17E8">
        <w:rPr>
          <w:rFonts w:ascii="Times New Roman" w:hAnsi="Times New Roman" w:cs="Times New Roman"/>
          <w:sz w:val="24"/>
          <w:szCs w:val="24"/>
        </w:rPr>
        <w:t>. Такая мотивация, которая основана не на внутреннем убеждении, необходимости соблюдения правовых норм, а на беспринципном следовании поведения большинства, или той социальной группы, которой принадлежит данное лицо.</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Третий тип - правомерное</w:t>
      </w:r>
      <w:r w:rsidRPr="00BC17E8">
        <w:rPr>
          <w:rFonts w:ascii="Times New Roman" w:hAnsi="Times New Roman" w:cs="Times New Roman"/>
          <w:sz w:val="24"/>
          <w:szCs w:val="24"/>
        </w:rPr>
        <w:t> </w:t>
      </w:r>
      <w:r w:rsidRPr="00BC17E8">
        <w:rPr>
          <w:rFonts w:ascii="Times New Roman" w:hAnsi="Times New Roman" w:cs="Times New Roman"/>
          <w:b/>
          <w:sz w:val="24"/>
          <w:szCs w:val="24"/>
        </w:rPr>
        <w:t>поведение</w:t>
      </w:r>
      <w:r w:rsidRPr="00BC17E8">
        <w:rPr>
          <w:rFonts w:ascii="Times New Roman" w:hAnsi="Times New Roman" w:cs="Times New Roman"/>
          <w:sz w:val="24"/>
          <w:szCs w:val="24"/>
        </w:rPr>
        <w:t>, основанное на страхе перед возможностью применения мер государственного воздействия, наиболее неустойчивый тип правомерного поведения, при снижении контроля со стороны государства может превратиться в свою противоположность.</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Наиболее благоприятным для общества и государства видом поведения должно быть поведение первого типа, и вся идейно воспитательная деятельность государства должна быть нацелена на поощрение формирования и развития его.</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w:t>
      </w:r>
    </w:p>
    <w:p w:rsidR="00BC17E8" w:rsidRPr="00BC17E8" w:rsidRDefault="00BC17E8" w:rsidP="00BC17E8">
      <w:pPr>
        <w:pStyle w:val="a3"/>
        <w:ind w:firstLine="567"/>
        <w:jc w:val="both"/>
        <w:rPr>
          <w:rFonts w:ascii="Times New Roman" w:hAnsi="Times New Roman" w:cs="Times New Roman"/>
          <w:b/>
          <w:sz w:val="24"/>
          <w:szCs w:val="24"/>
        </w:rPr>
      </w:pPr>
      <w:bookmarkStart w:id="6" w:name="_Toc241136312"/>
      <w:r w:rsidRPr="00BC17E8">
        <w:rPr>
          <w:rFonts w:ascii="Times New Roman" w:hAnsi="Times New Roman" w:cs="Times New Roman"/>
          <w:b/>
          <w:sz w:val="24"/>
          <w:szCs w:val="24"/>
        </w:rPr>
        <w:t>Основные признаки и понятие правонарушения.</w:t>
      </w:r>
      <w:bookmarkEnd w:id="6"/>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Необходимость четкой характеристики признаков правонарушения объясняется тем, что именно правонарушение является единственным основанием возникновения юридической ответственности, которая связана с применением государственного принуждения в отношении лица, его совершившего.</w:t>
      </w:r>
    </w:p>
    <w:p w:rsid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О правонарушении можно говорить лишь тогда, когда налицо имеются все элементы, из которых оно складывается. Элементы правонарушения предусмотрены в правовых нормах. Это - следующие элементы:</w:t>
      </w:r>
    </w:p>
    <w:p w:rsidR="00BC17E8" w:rsidRDefault="00BC17E8" w:rsidP="00BC17E8">
      <w:pPr>
        <w:pStyle w:val="a3"/>
        <w:ind w:left="720"/>
        <w:jc w:val="both"/>
        <w:rPr>
          <w:rFonts w:ascii="Times New Roman" w:hAnsi="Times New Roman" w:cs="Times New Roman"/>
          <w:sz w:val="24"/>
          <w:szCs w:val="24"/>
        </w:rPr>
      </w:pPr>
      <w:r>
        <w:rPr>
          <w:rFonts w:ascii="Times New Roman" w:hAnsi="Times New Roman" w:cs="Times New Roman"/>
          <w:sz w:val="24"/>
          <w:szCs w:val="24"/>
        </w:rPr>
        <w:t>-</w:t>
      </w:r>
      <w:r w:rsidRPr="00BC17E8">
        <w:rPr>
          <w:rFonts w:ascii="Times New Roman" w:hAnsi="Times New Roman" w:cs="Times New Roman"/>
          <w:sz w:val="24"/>
          <w:szCs w:val="24"/>
        </w:rPr>
        <w:t>деяние; </w:t>
      </w:r>
      <w:r w:rsidRPr="00BC17E8">
        <w:rPr>
          <w:rFonts w:ascii="Times New Roman" w:hAnsi="Times New Roman" w:cs="Times New Roman"/>
          <w:sz w:val="24"/>
          <w:szCs w:val="24"/>
        </w:rPr>
        <w:br/>
        <w:t>-противоправность деяния; </w:t>
      </w:r>
    </w:p>
    <w:p w:rsidR="00BC17E8" w:rsidRDefault="00BC17E8" w:rsidP="00BC17E8">
      <w:pPr>
        <w:pStyle w:val="a3"/>
        <w:ind w:left="720"/>
        <w:jc w:val="both"/>
        <w:rPr>
          <w:rFonts w:ascii="Times New Roman" w:hAnsi="Times New Roman" w:cs="Times New Roman"/>
          <w:sz w:val="24"/>
          <w:szCs w:val="24"/>
        </w:rPr>
      </w:pPr>
      <w:r w:rsidRPr="00BC17E8">
        <w:rPr>
          <w:rFonts w:ascii="Times New Roman" w:hAnsi="Times New Roman" w:cs="Times New Roman"/>
          <w:sz w:val="24"/>
          <w:szCs w:val="24"/>
        </w:rPr>
        <w:lastRenderedPageBreak/>
        <w:t>-виновность деяния;</w:t>
      </w:r>
    </w:p>
    <w:p w:rsidR="00BC17E8" w:rsidRPr="00BC17E8" w:rsidRDefault="00BC17E8" w:rsidP="00BC17E8">
      <w:pPr>
        <w:pStyle w:val="a3"/>
        <w:ind w:left="720"/>
        <w:jc w:val="both"/>
        <w:rPr>
          <w:rFonts w:ascii="Times New Roman" w:hAnsi="Times New Roman" w:cs="Times New Roman"/>
          <w:sz w:val="24"/>
          <w:szCs w:val="24"/>
        </w:rPr>
      </w:pPr>
      <w:r w:rsidRPr="00BC17E8">
        <w:rPr>
          <w:rFonts w:ascii="Times New Roman" w:hAnsi="Times New Roman" w:cs="Times New Roman"/>
          <w:sz w:val="24"/>
          <w:szCs w:val="24"/>
        </w:rPr>
        <w:t>- </w:t>
      </w:r>
      <w:proofErr w:type="spellStart"/>
      <w:r w:rsidRPr="00BC17E8">
        <w:rPr>
          <w:rFonts w:ascii="Times New Roman" w:hAnsi="Times New Roman" w:cs="Times New Roman"/>
          <w:sz w:val="24"/>
          <w:szCs w:val="24"/>
        </w:rPr>
        <w:t>деликтоспособность</w:t>
      </w:r>
      <w:proofErr w:type="spellEnd"/>
      <w:r w:rsidRPr="00BC17E8">
        <w:rPr>
          <w:rFonts w:ascii="Times New Roman" w:hAnsi="Times New Roman" w:cs="Times New Roman"/>
          <w:sz w:val="24"/>
          <w:szCs w:val="24"/>
        </w:rPr>
        <w:t xml:space="preserve"> субъекта противоправного деяния.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1. Деяние.</w:t>
      </w:r>
      <w:r w:rsidRPr="00BC17E8">
        <w:rPr>
          <w:rFonts w:ascii="Times New Roman" w:hAnsi="Times New Roman" w:cs="Times New Roman"/>
          <w:sz w:val="24"/>
          <w:szCs w:val="24"/>
        </w:rPr>
        <w:t> Законом регулируются только поступки людей, их действия или бездействие, т.е. деяния. Не могут регулироваться правом мысли людей или какие-либо личные качества, не выразившиеся в том или ином их поступке (действии или бездействии).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Значит, правонарушение - прежде всего определенное деяние, а не помыслы, переживания или чувства.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2. Противоправность.</w:t>
      </w:r>
      <w:r w:rsidRPr="00BC17E8">
        <w:rPr>
          <w:rFonts w:ascii="Times New Roman" w:hAnsi="Times New Roman" w:cs="Times New Roman"/>
          <w:sz w:val="24"/>
          <w:szCs w:val="24"/>
        </w:rPr>
        <w:t> Само по себе деяние еще не составляет правонарушения. Деяние становится правонарушением лишь тогда, когда оно противоречит предписаниям закона, направлено против тех отношений, которые закон защищает. Иначе говоря, когда оно противоправно. Поэтому необходимым признаком правонарушения является противоправность деяния.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3. Виновность деяния.</w:t>
      </w:r>
      <w:r w:rsidRPr="00BC17E8">
        <w:rPr>
          <w:rFonts w:ascii="Times New Roman" w:hAnsi="Times New Roman" w:cs="Times New Roman"/>
          <w:sz w:val="24"/>
          <w:szCs w:val="24"/>
        </w:rPr>
        <w:t xml:space="preserve"> Определяя правонарушение как противоправное деяние, мы рассмотрели его только с внешней, видимой, т.е. с объективной стороны. Но правонарушение имеет еще и субъективную сторону, которая показывает, кто совершил противоправное деяние, какова была направленность его воли и каково было его психическое отношение к содеянному. Противоправное деяние только тогда рассматривается, как правонарушение, когда в этом деянии проявилась воля лица, его совершившего. Субъект права проявляет индивидуальную волю путем выбора и осуществления того или иного варианта поведения в конкретных отношениях.</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Противоправное деяние</w:t>
      </w:r>
      <w:r w:rsidRPr="00BC17E8">
        <w:rPr>
          <w:rFonts w:ascii="Times New Roman" w:hAnsi="Times New Roman" w:cs="Times New Roman"/>
          <w:sz w:val="24"/>
          <w:szCs w:val="24"/>
        </w:rPr>
        <w:t>, совершенное лицом, которое в силу объективных обстоятельств было лишено выбора того или иного варианта поведения, не может быть правонарушением. В таких случаях содеянное не зависит от воли лица.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Вот почему само по себе противоправное деяние еще не свидетельствует об отрицательном отношении лица к охраняемым законом отношениям, общественным интересам.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Для правильной юридической оценки противоправного деяния как правонарушения необходимо определить состояние и направленность воли правонарушителя, т.е. его вину.</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Вина</w:t>
      </w:r>
      <w:r w:rsidRPr="00BC17E8">
        <w:rPr>
          <w:rFonts w:ascii="Times New Roman" w:hAnsi="Times New Roman" w:cs="Times New Roman"/>
          <w:sz w:val="24"/>
          <w:szCs w:val="24"/>
        </w:rPr>
        <w:t xml:space="preserve"> - это психическое отношение субъекта права к совершенному им противоправному деянию, вредному для общества, государства, других лиц. Вина представляет собой одно из важнейших юридических понятий.</w:t>
      </w:r>
    </w:p>
    <w:p w:rsidR="00BC17E8" w:rsidRPr="00BC17E8" w:rsidRDefault="00BC17E8" w:rsidP="00BC17E8">
      <w:pPr>
        <w:pStyle w:val="a3"/>
        <w:ind w:firstLine="567"/>
        <w:jc w:val="both"/>
        <w:rPr>
          <w:rFonts w:ascii="Times New Roman" w:hAnsi="Times New Roman" w:cs="Times New Roman"/>
          <w:b/>
          <w:sz w:val="24"/>
          <w:szCs w:val="24"/>
        </w:rPr>
      </w:pPr>
      <w:r w:rsidRPr="00BC17E8">
        <w:rPr>
          <w:rFonts w:ascii="Times New Roman" w:hAnsi="Times New Roman" w:cs="Times New Roman"/>
          <w:b/>
          <w:sz w:val="24"/>
          <w:szCs w:val="24"/>
        </w:rPr>
        <w:t>Различают две формы вины: умысел и неосторожность.</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Умысел предполагает, что лицо, совершающее противоправное деяние, предвидит и желает наступления общественно вредных последствий своего поведения. Т.е. сознательно причиняет вред.</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Неосторожность может проявляться как самонадеянность (когда лицо предвидит общественно вредные последствия своего поведения, но легкомысленно рассчитывает на возможность избежать их, например, вождение неисправного автомобиля) и как небрежность (когда лицо не предвидит общественно вредные последствия своего поведения, но может и должно их предвидеть, например, медицинская сестра, не проверив содержимого ампулы, делает укол, от которого наступает смерть пациента).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4. </w:t>
      </w:r>
      <w:proofErr w:type="spellStart"/>
      <w:r w:rsidRPr="00BC17E8">
        <w:rPr>
          <w:rFonts w:ascii="Times New Roman" w:hAnsi="Times New Roman" w:cs="Times New Roman"/>
          <w:b/>
          <w:sz w:val="24"/>
          <w:szCs w:val="24"/>
        </w:rPr>
        <w:t>Деликтоспособность</w:t>
      </w:r>
      <w:proofErr w:type="spellEnd"/>
      <w:r w:rsidRPr="00BC17E8">
        <w:rPr>
          <w:rFonts w:ascii="Times New Roman" w:hAnsi="Times New Roman" w:cs="Times New Roman"/>
          <w:b/>
          <w:sz w:val="24"/>
          <w:szCs w:val="24"/>
        </w:rPr>
        <w:t xml:space="preserve"> субъекта</w:t>
      </w:r>
      <w:r w:rsidRPr="00BC17E8">
        <w:rPr>
          <w:rFonts w:ascii="Times New Roman" w:hAnsi="Times New Roman" w:cs="Times New Roman"/>
          <w:sz w:val="24"/>
          <w:szCs w:val="24"/>
        </w:rPr>
        <w:t>. Правонарушение характеризуется проявлением воли человека, способного отдавать отчет в своих поступках, действовать разумно. Поэтому субъектами правонарушения не могут быть малолетние, душевнобольные. У малолетних способность поступать разумно, отдавать отчет в своих действиях наступает при достижении определенного возраста.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Поэтому субъектом правонарушения может быть не каждый человек, а только обладающий определенными качествами, которые выражает понятие "</w:t>
      </w:r>
      <w:proofErr w:type="spellStart"/>
      <w:r w:rsidRPr="00BC17E8">
        <w:rPr>
          <w:rFonts w:ascii="Times New Roman" w:hAnsi="Times New Roman" w:cs="Times New Roman"/>
          <w:sz w:val="24"/>
          <w:szCs w:val="24"/>
        </w:rPr>
        <w:t>деликтоспособность</w:t>
      </w:r>
      <w:proofErr w:type="spellEnd"/>
      <w:r w:rsidRPr="00BC17E8">
        <w:rPr>
          <w:rFonts w:ascii="Times New Roman" w:hAnsi="Times New Roman" w:cs="Times New Roman"/>
          <w:sz w:val="24"/>
          <w:szCs w:val="24"/>
        </w:rPr>
        <w:t>".</w:t>
      </w:r>
    </w:p>
    <w:p w:rsidR="00BC17E8" w:rsidRPr="00BC17E8" w:rsidRDefault="00BC17E8" w:rsidP="00BC17E8">
      <w:pPr>
        <w:pStyle w:val="a3"/>
        <w:ind w:firstLine="567"/>
        <w:jc w:val="both"/>
        <w:rPr>
          <w:rFonts w:ascii="Times New Roman" w:hAnsi="Times New Roman" w:cs="Times New Roman"/>
          <w:sz w:val="24"/>
          <w:szCs w:val="24"/>
        </w:rPr>
      </w:pPr>
      <w:proofErr w:type="spellStart"/>
      <w:r w:rsidRPr="00BC17E8">
        <w:rPr>
          <w:rFonts w:ascii="Times New Roman" w:hAnsi="Times New Roman" w:cs="Times New Roman"/>
          <w:b/>
          <w:sz w:val="24"/>
          <w:szCs w:val="24"/>
        </w:rPr>
        <w:t>Деликтоспособность</w:t>
      </w:r>
      <w:proofErr w:type="spellEnd"/>
      <w:r w:rsidRPr="00BC17E8">
        <w:rPr>
          <w:rFonts w:ascii="Times New Roman" w:hAnsi="Times New Roman" w:cs="Times New Roman"/>
          <w:sz w:val="24"/>
          <w:szCs w:val="24"/>
        </w:rPr>
        <w:t xml:space="preserve"> означает способность субъекта правонарушения самостоятельно отвечать за свои противоправные поступки и нести юридическую </w:t>
      </w:r>
      <w:r w:rsidRPr="00BC17E8">
        <w:rPr>
          <w:rFonts w:ascii="Times New Roman" w:hAnsi="Times New Roman" w:cs="Times New Roman"/>
          <w:sz w:val="24"/>
          <w:szCs w:val="24"/>
        </w:rPr>
        <w:lastRenderedPageBreak/>
        <w:t xml:space="preserve">ответственность. </w:t>
      </w:r>
      <w:proofErr w:type="spellStart"/>
      <w:r w:rsidRPr="00BC17E8">
        <w:rPr>
          <w:rFonts w:ascii="Times New Roman" w:hAnsi="Times New Roman" w:cs="Times New Roman"/>
          <w:sz w:val="24"/>
          <w:szCs w:val="24"/>
        </w:rPr>
        <w:t>Деликтоспособными</w:t>
      </w:r>
      <w:proofErr w:type="spellEnd"/>
      <w:r w:rsidRPr="00BC17E8">
        <w:rPr>
          <w:rFonts w:ascii="Times New Roman" w:hAnsi="Times New Roman" w:cs="Times New Roman"/>
          <w:sz w:val="24"/>
          <w:szCs w:val="24"/>
        </w:rPr>
        <w:t xml:space="preserve"> являются вменяемые лица, достигшие определенного возраста (14 - 16 лет).</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Итак, без наличия признаков вины противоправное деяние не может считаться правонарушением.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Во всех случаях, когда закон предусматривает в качестве правонарушения противоправное деяние, неразрывно связанное с вредными последствиями как совершившимся фактом, необходимо выявление причинной связи между деянием и наступившим вредным последствием. Вредные последствия должны быть прямым результатом противоправного деяния. Причинная связь должна носить непосредственный и необходимый, а не случайный характер.</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Анализ объективных и субъективных признаков правонарушения дает возможность определить его объективную и субъективную сторону.</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Объективная сторона правонарушения</w:t>
      </w:r>
      <w:r w:rsidRPr="00BC17E8">
        <w:rPr>
          <w:rFonts w:ascii="Times New Roman" w:hAnsi="Times New Roman" w:cs="Times New Roman"/>
          <w:sz w:val="24"/>
          <w:szCs w:val="24"/>
        </w:rPr>
        <w:t xml:space="preserve"> характеризуется, во-первых, деянием как актом поведения; во-вторых, противоправностью этого деяния. К этой стороне также относится необходимая причинная связь между противоправным деянием и наступившими вредными последствиями.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Субъективная сторона правонарушения</w:t>
      </w:r>
      <w:r w:rsidRPr="00BC17E8">
        <w:rPr>
          <w:rFonts w:ascii="Times New Roman" w:hAnsi="Times New Roman" w:cs="Times New Roman"/>
          <w:sz w:val="24"/>
          <w:szCs w:val="24"/>
        </w:rPr>
        <w:t xml:space="preserve"> характеризуется, во-первых, способностью лица отвечать за противоправное деяние и, во-вторых, наличием вины (в форме умысла или неосторожности).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Лишь полный состав всех элементов субъективной и объективной сторон образует правонарушение.</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По своей юридической природе всякое правонарушение представляет собой юридический факт, влекущий за собой возникновение, изменение или прекращение определенных правоотношений, иначе говоря, отношений юридической ответственности.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xml:space="preserve">Таким образом, правонарушение - это виновное, противоправное деяние </w:t>
      </w:r>
      <w:proofErr w:type="spellStart"/>
      <w:r w:rsidRPr="00BC17E8">
        <w:rPr>
          <w:rFonts w:ascii="Times New Roman" w:hAnsi="Times New Roman" w:cs="Times New Roman"/>
          <w:sz w:val="24"/>
          <w:szCs w:val="24"/>
        </w:rPr>
        <w:t>деликтоспособного</w:t>
      </w:r>
      <w:proofErr w:type="spellEnd"/>
      <w:r w:rsidRPr="00BC17E8">
        <w:rPr>
          <w:rFonts w:ascii="Times New Roman" w:hAnsi="Times New Roman" w:cs="Times New Roman"/>
          <w:sz w:val="24"/>
          <w:szCs w:val="24"/>
        </w:rPr>
        <w:t xml:space="preserve"> лица, являющееся основанием юридической ответственности.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w:t>
      </w:r>
    </w:p>
    <w:p w:rsidR="00BC17E8" w:rsidRPr="00BC17E8" w:rsidRDefault="00BC17E8" w:rsidP="00BC17E8">
      <w:pPr>
        <w:pStyle w:val="a3"/>
        <w:ind w:firstLine="567"/>
        <w:jc w:val="both"/>
        <w:rPr>
          <w:rFonts w:ascii="Times New Roman" w:hAnsi="Times New Roman" w:cs="Times New Roman"/>
          <w:sz w:val="24"/>
          <w:szCs w:val="24"/>
        </w:rPr>
      </w:pPr>
      <w:bookmarkStart w:id="7" w:name="_Toc241136313"/>
      <w:r w:rsidRPr="00BC17E8">
        <w:rPr>
          <w:rFonts w:ascii="Times New Roman" w:hAnsi="Times New Roman" w:cs="Times New Roman"/>
          <w:b/>
          <w:sz w:val="24"/>
          <w:szCs w:val="24"/>
        </w:rPr>
        <w:t>Виды правонарушений</w:t>
      </w:r>
      <w:r w:rsidRPr="00BC17E8">
        <w:rPr>
          <w:rFonts w:ascii="Times New Roman" w:hAnsi="Times New Roman" w:cs="Times New Roman"/>
          <w:sz w:val="24"/>
          <w:szCs w:val="24"/>
        </w:rPr>
        <w:t>.</w:t>
      </w:r>
      <w:bookmarkEnd w:id="7"/>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Правонарушения классифицируются по их характеру, по степени общественной опасности и некоторым другим основаниям.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Различаются уголовные, гражданские, административные и дисциплинарные правонарушения.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Кроме того, все правонарушения делятся на преступления (уголовные правонарушения) и проступки (гражданские, административные и дисциплинарные правонарушения).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 xml:space="preserve">Граница между проступком и преступлением довольно изменчива и, в зависимости </w:t>
      </w:r>
      <w:proofErr w:type="gramStart"/>
      <w:r w:rsidRPr="00BC17E8">
        <w:rPr>
          <w:rFonts w:ascii="Times New Roman" w:hAnsi="Times New Roman" w:cs="Times New Roman"/>
          <w:sz w:val="24"/>
          <w:szCs w:val="24"/>
        </w:rPr>
        <w:t>от ситуации</w:t>
      </w:r>
      <w:proofErr w:type="gramEnd"/>
      <w:r w:rsidRPr="00BC17E8">
        <w:rPr>
          <w:rFonts w:ascii="Times New Roman" w:hAnsi="Times New Roman" w:cs="Times New Roman"/>
          <w:sz w:val="24"/>
          <w:szCs w:val="24"/>
        </w:rPr>
        <w:t xml:space="preserve"> складывающейся в обществе, государство может некоторые проступки перевести в категорию преступлений, а некоторые виды преступлений перевести в разряд проступков, либо вообще исключить из сферы правовой оценки. Преступление - это общественно опасное действие, или бездействие, причиняющее вред охраняемым правом или законом общественным отношениям. Такие деяния представляют собой опасность для общества в целом. Составы преступлений, как вида правонарушений, закрепляются только в уголовных кодексах. Поэтому преступление всегда является уголовным правонарушением.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Проступки</w:t>
      </w:r>
      <w:r w:rsidRPr="00BC17E8">
        <w:rPr>
          <w:rFonts w:ascii="Times New Roman" w:hAnsi="Times New Roman" w:cs="Times New Roman"/>
          <w:sz w:val="24"/>
          <w:szCs w:val="24"/>
        </w:rPr>
        <w:t> - это общественно вредные, противоправные действия, не представляющие опасности для охраняемых законом общественных отношений в целом.</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Гражданско-правовые правонарушения</w:t>
      </w:r>
      <w:r w:rsidRPr="00BC17E8">
        <w:rPr>
          <w:rFonts w:ascii="Times New Roman" w:hAnsi="Times New Roman" w:cs="Times New Roman"/>
          <w:sz w:val="24"/>
          <w:szCs w:val="24"/>
        </w:rPr>
        <w:t> - это вредные деяния в области договорных и недоговорных имущественных и связанных с ними личных неимущественных отношений (нарушение условий договора, посягательство на честь и достоинство личности, ее доброе имя).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Административно-правовые правонарушения</w:t>
      </w:r>
      <w:r w:rsidRPr="00BC17E8">
        <w:rPr>
          <w:rFonts w:ascii="Times New Roman" w:hAnsi="Times New Roman" w:cs="Times New Roman"/>
          <w:sz w:val="24"/>
          <w:szCs w:val="24"/>
        </w:rPr>
        <w:t> - это вредные деяния, нарушающие порядок в области государственного управления (нарушение правил дорожного движения, пожарной безопасности).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lastRenderedPageBreak/>
        <w:t>Дисциплинарные правонарушения</w:t>
      </w:r>
      <w:r w:rsidRPr="00BC17E8">
        <w:rPr>
          <w:rFonts w:ascii="Times New Roman" w:hAnsi="Times New Roman" w:cs="Times New Roman"/>
          <w:sz w:val="24"/>
          <w:szCs w:val="24"/>
        </w:rPr>
        <w:t> - это вредные деяния, нарушающие правила внутреннего распорядка предприятия, учреждения (опоздание на работу, прогул).</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Юридическая ответственность</w:t>
      </w:r>
      <w:r w:rsidRPr="00BC17E8">
        <w:rPr>
          <w:rFonts w:ascii="Times New Roman" w:hAnsi="Times New Roman" w:cs="Times New Roman"/>
          <w:sz w:val="24"/>
          <w:szCs w:val="24"/>
        </w:rPr>
        <w:t xml:space="preserve"> - это реализация санкции нормы, в отношении правонарушителя, возложение на него официальной обязанности претерпевать лишения материального, физического либо духовного порядка.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Основанием привлечения к юридической ответственности является наличие в действии (бездействии) правонарушителя всех признаков состава данного правонарушения.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Если по содержанию юридическая ответственность всегда есть государственное принуждение к исполнению требований права, то по форме она может и не выступать в таком виде (например, добровольное исполнение обязанностей, связанных с восстановлением нарушенного права - возмещение причиненного вреда и т.п.).</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Каждому виду правонарушений соответствует особый вид юридической ответственности.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Уголовная ответственность.</w:t>
      </w:r>
      <w:r w:rsidRPr="00BC17E8">
        <w:rPr>
          <w:rFonts w:ascii="Times New Roman" w:hAnsi="Times New Roman" w:cs="Times New Roman"/>
          <w:sz w:val="24"/>
          <w:szCs w:val="24"/>
        </w:rPr>
        <w:t> Санкции предусмотрены только уголовным законодательством (лишение свободы на определенный срок, пожизненное заключение и т.п.).</w:t>
      </w:r>
    </w:p>
    <w:p w:rsidR="00BC17E8" w:rsidRPr="00BC17E8" w:rsidRDefault="00BC17E8" w:rsidP="00BC17E8">
      <w:pPr>
        <w:pStyle w:val="a3"/>
        <w:ind w:firstLine="567"/>
        <w:jc w:val="both"/>
        <w:rPr>
          <w:rFonts w:ascii="Times New Roman" w:hAnsi="Times New Roman" w:cs="Times New Roman"/>
          <w:sz w:val="24"/>
          <w:szCs w:val="24"/>
        </w:rPr>
      </w:pPr>
      <w:proofErr w:type="spellStart"/>
      <w:r w:rsidRPr="00BC17E8">
        <w:rPr>
          <w:rFonts w:ascii="Times New Roman" w:hAnsi="Times New Roman" w:cs="Times New Roman"/>
          <w:b/>
          <w:sz w:val="24"/>
          <w:szCs w:val="24"/>
        </w:rPr>
        <w:t>Гражданскоправовая</w:t>
      </w:r>
      <w:proofErr w:type="spellEnd"/>
      <w:r w:rsidRPr="00BC17E8">
        <w:rPr>
          <w:rFonts w:ascii="Times New Roman" w:hAnsi="Times New Roman" w:cs="Times New Roman"/>
          <w:b/>
          <w:sz w:val="24"/>
          <w:szCs w:val="24"/>
        </w:rPr>
        <w:t xml:space="preserve"> ответственность</w:t>
      </w:r>
      <w:r w:rsidRPr="00BC17E8">
        <w:rPr>
          <w:rFonts w:ascii="Times New Roman" w:hAnsi="Times New Roman" w:cs="Times New Roman"/>
          <w:sz w:val="24"/>
          <w:szCs w:val="24"/>
        </w:rPr>
        <w:t>. Санкции предусмотрены в основном в гражданском и семейном законодательстве (возмещение имущественного ущерба, взыскание неуплаченного долга, отмена противоречащих закону сделок, денежная компенсация за причиненный моральный ущерб и т.п.).</w:t>
      </w:r>
    </w:p>
    <w:p w:rsidR="00BC17E8" w:rsidRPr="00BC17E8" w:rsidRDefault="00BC17E8" w:rsidP="00BC17E8">
      <w:pPr>
        <w:pStyle w:val="a3"/>
        <w:ind w:firstLine="567"/>
        <w:jc w:val="both"/>
        <w:rPr>
          <w:rFonts w:ascii="Times New Roman" w:hAnsi="Times New Roman" w:cs="Times New Roman"/>
          <w:sz w:val="24"/>
          <w:szCs w:val="24"/>
        </w:rPr>
      </w:pPr>
      <w:proofErr w:type="spellStart"/>
      <w:r w:rsidRPr="00BC17E8">
        <w:rPr>
          <w:rFonts w:ascii="Times New Roman" w:hAnsi="Times New Roman" w:cs="Times New Roman"/>
          <w:b/>
          <w:sz w:val="24"/>
          <w:szCs w:val="24"/>
        </w:rPr>
        <w:t>Административноправовая</w:t>
      </w:r>
      <w:proofErr w:type="spellEnd"/>
      <w:r w:rsidRPr="00BC17E8">
        <w:rPr>
          <w:rFonts w:ascii="Times New Roman" w:hAnsi="Times New Roman" w:cs="Times New Roman"/>
          <w:b/>
          <w:sz w:val="24"/>
          <w:szCs w:val="24"/>
        </w:rPr>
        <w:t xml:space="preserve"> ответственность.</w:t>
      </w:r>
      <w:r w:rsidRPr="00BC17E8">
        <w:rPr>
          <w:rFonts w:ascii="Times New Roman" w:hAnsi="Times New Roman" w:cs="Times New Roman"/>
          <w:sz w:val="24"/>
          <w:szCs w:val="24"/>
        </w:rPr>
        <w:t> Санкции предусмотрены в нормах административного, финансового, процессуального и других отраслей права (предупреждение, штраф, лишение водительских прав, административный арест на определенный срок и т.п.).</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Дисциплинарная ответственность.</w:t>
      </w:r>
      <w:r w:rsidRPr="00BC17E8">
        <w:rPr>
          <w:rFonts w:ascii="Times New Roman" w:hAnsi="Times New Roman" w:cs="Times New Roman"/>
          <w:sz w:val="24"/>
          <w:szCs w:val="24"/>
        </w:rPr>
        <w:t> Санкции предусмотрены главным образом законодательством о труде, уставами вооруженных сил (замечание, выговор, увольнение с работы и т.п.).</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Юридическая ответственность</w:t>
      </w:r>
      <w:r w:rsidRPr="00BC17E8">
        <w:rPr>
          <w:rFonts w:ascii="Times New Roman" w:hAnsi="Times New Roman" w:cs="Times New Roman"/>
          <w:sz w:val="24"/>
          <w:szCs w:val="24"/>
        </w:rPr>
        <w:t xml:space="preserve"> служит достижению целого ряда целей. Во-первых, она служит охране существующего общественного строя. Во-вторых, она призвана обеспечить общую превенцию. Т.е. предотвратить возможность совершения правонарушений персонально-неопределенным кругом лиц. В-третьих, обеспечить частную превенцию т.е. пресечение противоправного поведения конкретного правонарушителя. В-четвертых, восстановить, когда это </w:t>
      </w:r>
      <w:proofErr w:type="spellStart"/>
      <w:proofErr w:type="gramStart"/>
      <w:r w:rsidRPr="00BC17E8">
        <w:rPr>
          <w:rFonts w:ascii="Times New Roman" w:hAnsi="Times New Roman" w:cs="Times New Roman"/>
          <w:sz w:val="24"/>
          <w:szCs w:val="24"/>
        </w:rPr>
        <w:t>возможно,нарушенное</w:t>
      </w:r>
      <w:proofErr w:type="spellEnd"/>
      <w:proofErr w:type="gramEnd"/>
      <w:r w:rsidRPr="00BC17E8">
        <w:rPr>
          <w:rFonts w:ascii="Times New Roman" w:hAnsi="Times New Roman" w:cs="Times New Roman"/>
          <w:sz w:val="24"/>
          <w:szCs w:val="24"/>
        </w:rPr>
        <w:t xml:space="preserve"> право.</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Достижению указанных целей служат следующие основные принципы осуществления юридической ответственности: ответственность лишь за поведение, а не за мысли; ответственность только за противоправные деяния и только при наличии вины (презумпция невиновности); законность, справедливость, целесообразность и неотвратимость.</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Первые два принципа относятся к законодателю при определении им оснований юридической ответственности. (Однако в некоторых случаях законодатель допускает привлечение к юридической ответственности и при отсутствии вины в действиях правонарушителя. Это относится только к гражданскому праву и распространяется на очень узкий круг субъектов. В частности, законодатель устанавливает, что владельцы источников повышенной опасности (автомашина, самолет, подъемный кран и т.п.) несут гражданско-правовую ответственность и при отсутствии вины в их действиях, за исключением случаев, когда владелец этих источников докажет</w:t>
      </w:r>
      <w:r w:rsidRPr="00BC17E8">
        <w:rPr>
          <w:rFonts w:ascii="Times New Roman" w:hAnsi="Times New Roman" w:cs="Times New Roman"/>
          <w:sz w:val="24"/>
          <w:szCs w:val="24"/>
          <w:u w:val="single"/>
        </w:rPr>
        <w:t>,</w:t>
      </w:r>
      <w:r w:rsidRPr="00BC17E8">
        <w:rPr>
          <w:rFonts w:ascii="Times New Roman" w:hAnsi="Times New Roman" w:cs="Times New Roman"/>
          <w:sz w:val="24"/>
          <w:szCs w:val="24"/>
        </w:rPr>
        <w:t> что вред причинен пострадавшему вследствие виновных действий самого пострадавшего).</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Законность</w:t>
      </w:r>
      <w:r w:rsidRPr="00BC17E8">
        <w:rPr>
          <w:rFonts w:ascii="Times New Roman" w:hAnsi="Times New Roman" w:cs="Times New Roman"/>
          <w:sz w:val="24"/>
          <w:szCs w:val="24"/>
        </w:rPr>
        <w:t> - заключается в том, чтобы ответственность имела место лишь за деяния, предусмотренные законом, и только в пределах закона.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lastRenderedPageBreak/>
        <w:t>Обоснованность</w:t>
      </w:r>
      <w:r w:rsidRPr="00BC17E8">
        <w:rPr>
          <w:rFonts w:ascii="Times New Roman" w:hAnsi="Times New Roman" w:cs="Times New Roman"/>
          <w:sz w:val="24"/>
          <w:szCs w:val="24"/>
        </w:rPr>
        <w:t xml:space="preserve"> - требование, чтобы основание юридической ответственности данного лица, факт совершения этим лицом конкретного правонарушения был установлен как объективная истина.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Справедливость юридической ответственности</w:t>
      </w:r>
      <w:r w:rsidRPr="00BC17E8">
        <w:rPr>
          <w:rFonts w:ascii="Times New Roman" w:hAnsi="Times New Roman" w:cs="Times New Roman"/>
          <w:sz w:val="24"/>
          <w:szCs w:val="24"/>
        </w:rPr>
        <w:t xml:space="preserve"> складывается из следующих требований: а) нельзя за проступки применять уголовные наказания; б) нельзя вводить меры наказания и взыскания, унижающие человеческое достоинство (гуманность); в) закон, устанавливающий ответственность или усиливающий ее, не может иметь обратной силы; г) если вред, причиненный правонарушением имеет обратимый характер, юридическая ответственность должна обеспечить его возмещение; если вред необратим, карательная ответственность должна соответствовать тяжести совершенного правонарушения; е) за одно правонарушение возможно лишь одно юридическое наказание, взыскание (включая основное и дополнительное наказание, наказание и возмещение причиненного имущественного ущерба).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Целесообразность </w:t>
      </w:r>
      <w:r w:rsidRPr="00BC17E8">
        <w:rPr>
          <w:rFonts w:ascii="Times New Roman" w:hAnsi="Times New Roman" w:cs="Times New Roman"/>
          <w:sz w:val="24"/>
          <w:szCs w:val="24"/>
        </w:rPr>
        <w:t>- соответствие избираемой в отношении нарушителя меры воздействия целям юридической ответственности. Она предполагает строгую индивидуализацию карательных мер в зависимости от тяжести совершенного правонарушения, свойств личности правонарушителя, обстоятельств совершения правонарушения. Если, например, в конкретном случае целей юридической ответственности можно достичь и без ее осуществления, то она может вообще не иметь места.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b/>
          <w:sz w:val="24"/>
          <w:szCs w:val="24"/>
        </w:rPr>
        <w:t>Неотвратимость.</w:t>
      </w:r>
      <w:r w:rsidRPr="00BC17E8">
        <w:rPr>
          <w:rFonts w:ascii="Times New Roman" w:hAnsi="Times New Roman" w:cs="Times New Roman"/>
          <w:sz w:val="24"/>
          <w:szCs w:val="24"/>
        </w:rPr>
        <w:t> Юридическая ответственность может эффективно обеспечить цели общей и частной превенции, когда она следует достаточно быстро за совершением правонарушения. Этот принцип выражает идею - что ни одно правонарушение не должно остаться нераскрытым, вне поля зрения государства и общества, без осуждения и порицания с их стороны. Повышение неотвратимости юридической ответственности является сейчас основным условием поднятия ее эффективности как одного из средств борьбы с нарушениями правопорядка.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Существуют основания, при наличии которых, лицо, совершившее правонарушение, освобождается от юридической ответственности:</w:t>
      </w:r>
    </w:p>
    <w:p w:rsid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1. Необходимая оборона. Противоправное нанесение вреда другому лицу, ради пресечения правонарушения совершаемого этим лицом, - при этом не должны быть превышены пределы необходимой обороны.</w:t>
      </w:r>
    </w:p>
    <w:p w:rsidR="00BC17E8" w:rsidRDefault="00BC17E8" w:rsidP="00BC17E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 Крайняя необходимость – </w:t>
      </w:r>
      <w:r w:rsidRPr="00BC17E8">
        <w:rPr>
          <w:rFonts w:ascii="Times New Roman" w:hAnsi="Times New Roman" w:cs="Times New Roman"/>
          <w:sz w:val="24"/>
          <w:szCs w:val="24"/>
        </w:rPr>
        <w:t>причинение меньшего вреда ради предотвращения большего вреда. </w:t>
      </w:r>
    </w:p>
    <w:p w:rsidR="00BC17E8" w:rsidRDefault="00BC17E8" w:rsidP="00BC17E8">
      <w:pPr>
        <w:pStyle w:val="a3"/>
        <w:ind w:firstLine="567"/>
        <w:jc w:val="both"/>
        <w:rPr>
          <w:rFonts w:ascii="Times New Roman" w:hAnsi="Times New Roman" w:cs="Times New Roman"/>
          <w:sz w:val="24"/>
          <w:szCs w:val="24"/>
          <w:u w:val="single"/>
        </w:rPr>
      </w:pPr>
      <w:r w:rsidRPr="00BC17E8">
        <w:rPr>
          <w:rFonts w:ascii="Times New Roman" w:hAnsi="Times New Roman" w:cs="Times New Roman"/>
          <w:sz w:val="24"/>
          <w:szCs w:val="24"/>
        </w:rPr>
        <w:t>3.Исполнение служебного долга</w:t>
      </w:r>
      <w:r w:rsidRPr="00BC17E8">
        <w:rPr>
          <w:rFonts w:ascii="Times New Roman" w:hAnsi="Times New Roman" w:cs="Times New Roman"/>
          <w:sz w:val="24"/>
          <w:szCs w:val="24"/>
          <w:u w:val="single"/>
        </w:rPr>
        <w:t>. </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4. Исполнение приказа, при условии, что это законный приказ.</w:t>
      </w:r>
    </w:p>
    <w:p w:rsidR="00BC17E8" w:rsidRPr="00BC17E8" w:rsidRDefault="00BC17E8" w:rsidP="00BC17E8">
      <w:pPr>
        <w:pStyle w:val="a3"/>
        <w:ind w:firstLine="567"/>
        <w:jc w:val="both"/>
        <w:rPr>
          <w:rFonts w:ascii="Times New Roman" w:hAnsi="Times New Roman" w:cs="Times New Roman"/>
          <w:b/>
          <w:sz w:val="24"/>
          <w:szCs w:val="24"/>
        </w:rPr>
      </w:pPr>
      <w:bookmarkStart w:id="8" w:name="_Toc241136314"/>
      <w:r w:rsidRPr="00BC17E8">
        <w:rPr>
          <w:rFonts w:ascii="Times New Roman" w:hAnsi="Times New Roman" w:cs="Times New Roman"/>
          <w:b/>
          <w:sz w:val="24"/>
          <w:szCs w:val="24"/>
        </w:rPr>
        <w:t>Криминальная психология.</w:t>
      </w:r>
      <w:bookmarkEnd w:id="8"/>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Криминальная психология является областью юридической психологии, которая изучает:</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а) психологию лиц, совершивших различные правонарушения;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б) механизм совершения ими преступлений;</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в) психологические аспекты вины и юридической ответственности.</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Поведение каждого конкретного лица обусловлено системой факторов, порождающих его поведение, поэтому преступное поведение — это поведение конфликтное, основанное на противоречиях, существующих в обществе, в различных социальных группах, между этими группами, а также между отдельными личностями.</w:t>
      </w:r>
    </w:p>
    <w:p w:rsidR="001F2AC7"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Преступное поведение всегда ослабляет механизмы социального самоконтроля, а потому преступная личность "выпадает" из системы нормальных социальных связей.</w:t>
      </w:r>
    </w:p>
    <w:p w:rsidR="00BC17E8" w:rsidRPr="00BC17E8" w:rsidRDefault="00BC17E8" w:rsidP="00BC17E8">
      <w:pPr>
        <w:pStyle w:val="a3"/>
        <w:ind w:firstLine="567"/>
        <w:jc w:val="both"/>
        <w:rPr>
          <w:rFonts w:ascii="Times New Roman" w:hAnsi="Times New Roman" w:cs="Times New Roman"/>
          <w:b/>
          <w:sz w:val="24"/>
          <w:szCs w:val="24"/>
        </w:rPr>
      </w:pPr>
      <w:r w:rsidRPr="00BC17E8">
        <w:rPr>
          <w:rFonts w:ascii="Times New Roman" w:hAnsi="Times New Roman" w:cs="Times New Roman"/>
          <w:b/>
          <w:sz w:val="24"/>
          <w:szCs w:val="24"/>
        </w:rPr>
        <w:t>Вопросы для обсуждения.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Правовая психология.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Криминальная психология.</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Психология личности преступника.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lastRenderedPageBreak/>
        <w:t>Типология личности преступника.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Психологические особенности отдельных категорий преступников:</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а) насильственный тип преступника;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б) корыстный тип преступника;</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в) психологические особенности преступников – профессионалов и рецидивистов.</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6. Психология преступного деяния. Психология преступных организаций.</w:t>
      </w:r>
    </w:p>
    <w:p w:rsidR="00BC17E8" w:rsidRPr="00BC17E8" w:rsidRDefault="00BC17E8" w:rsidP="00BC17E8">
      <w:pPr>
        <w:pStyle w:val="a3"/>
        <w:ind w:firstLine="567"/>
        <w:jc w:val="both"/>
        <w:rPr>
          <w:rFonts w:ascii="Times New Roman" w:hAnsi="Times New Roman" w:cs="Times New Roman"/>
          <w:sz w:val="24"/>
          <w:szCs w:val="24"/>
        </w:rPr>
      </w:pPr>
      <w:r w:rsidRPr="00BC17E8">
        <w:rPr>
          <w:rFonts w:ascii="Times New Roman" w:hAnsi="Times New Roman" w:cs="Times New Roman"/>
          <w:sz w:val="24"/>
          <w:szCs w:val="24"/>
        </w:rPr>
        <w:t>7. Психология терроризма.</w:t>
      </w:r>
    </w:p>
    <w:p w:rsidR="00BC17E8" w:rsidRPr="00BC17E8" w:rsidRDefault="00BC17E8" w:rsidP="00BC17E8">
      <w:pPr>
        <w:pStyle w:val="a3"/>
        <w:ind w:firstLine="567"/>
        <w:jc w:val="both"/>
        <w:rPr>
          <w:rFonts w:ascii="Times New Roman" w:hAnsi="Times New Roman" w:cs="Times New Roman"/>
          <w:sz w:val="24"/>
          <w:szCs w:val="24"/>
        </w:rPr>
      </w:pPr>
    </w:p>
    <w:sectPr w:rsidR="00BC17E8" w:rsidRPr="00BC17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2614C5"/>
    <w:multiLevelType w:val="hybridMultilevel"/>
    <w:tmpl w:val="FAFE9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62"/>
    <w:rsid w:val="001F2AC7"/>
    <w:rsid w:val="00660880"/>
    <w:rsid w:val="00BC17E8"/>
    <w:rsid w:val="00D71962"/>
    <w:rsid w:val="00F11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4C1B5-0868-433B-8B76-1AD281B8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17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3026</Words>
  <Characters>17250</Characters>
  <Application>Microsoft Office Word</Application>
  <DocSecurity>0</DocSecurity>
  <Lines>143</Lines>
  <Paragraphs>40</Paragraphs>
  <ScaleCrop>false</ScaleCrop>
  <Company/>
  <LinksUpToDate>false</LinksUpToDate>
  <CharactersWithSpaces>20236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2018-08-26T11:44:00Z</dcterms:created>
  <dcterms:modified xsi:type="dcterms:W3CDTF">2018-09-30T06:01:00Z</dcterms:modified>
</cp:coreProperties>
</file>